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DA" w:rsidRPr="006803DA" w:rsidRDefault="006803DA" w:rsidP="006803DA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03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N 1</w:t>
      </w:r>
    </w:p>
    <w:p w:rsidR="006803DA" w:rsidRPr="006803DA" w:rsidRDefault="006803DA" w:rsidP="006803DA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03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Постановлению Правительства</w:t>
      </w:r>
    </w:p>
    <w:p w:rsidR="006803DA" w:rsidRPr="006803DA" w:rsidRDefault="006803DA" w:rsidP="006803DA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03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:rsidR="006803DA" w:rsidRPr="006803DA" w:rsidRDefault="006803DA" w:rsidP="006803DA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03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30 июля 1994 г. N 890</w:t>
      </w:r>
    </w:p>
    <w:p w:rsidR="006803DA" w:rsidRPr="006803DA" w:rsidRDefault="006803DA" w:rsidP="006803D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36"/>
      <w:bookmarkEnd w:id="0"/>
      <w:r w:rsidRPr="006803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ПЕРЕЧЕНЬ</w:t>
      </w:r>
    </w:p>
    <w:p w:rsidR="006803DA" w:rsidRPr="006803DA" w:rsidRDefault="006803DA" w:rsidP="006803D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03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ГРУПП НАСЕЛЕНИЯ И КАТЕГОРИЙ ЗАБОЛЕВАНИЙ,</w:t>
      </w:r>
    </w:p>
    <w:p w:rsidR="006803DA" w:rsidRPr="006803DA" w:rsidRDefault="006803DA" w:rsidP="006803D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03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 АМБУЛАТОРНОМ </w:t>
      </w:r>
      <w:proofErr w:type="gramStart"/>
      <w:r w:rsidRPr="006803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ЛЕЧЕНИИ</w:t>
      </w:r>
      <w:proofErr w:type="gramEnd"/>
      <w:r w:rsidRPr="006803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КОТОРЫХ ЛЕКАРСТВЕННЫЕ СРЕДСТВА</w:t>
      </w:r>
    </w:p>
    <w:p w:rsidR="006803DA" w:rsidRPr="006803DA" w:rsidRDefault="006803DA" w:rsidP="006803D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03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ИЗДЕЛИЯ МЕДИЦИНСКОГО НАЗНАЧЕНИЯ ОТПУСКАЮТСЯ</w:t>
      </w:r>
    </w:p>
    <w:p w:rsidR="006803DA" w:rsidRPr="006803DA" w:rsidRDefault="006803DA" w:rsidP="006803D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03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РЕЦЕПТАМ ВРАЧЕЙ БЕСПЛАТНО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894"/>
      </w:tblGrid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" w:name="100038"/>
            <w:bookmarkEnd w:id="1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Перечень лекарственных средств и изделий медицинского назначения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" w:name="100042"/>
            <w:bookmarkEnd w:id="2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Группы населения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" w:name="100044"/>
            <w:bookmarkEnd w:id="3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Участники гражданской и Великой Отечественной войн: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средства, лечебные минеральные воды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" w:name="100047"/>
            <w:bookmarkEnd w:id="4"/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</w:t>
            </w:r>
            <w:proofErr w:type="gram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Отечественной войны на временно оккупированных территориях;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(оплачивается только стоимость посуды как возвратной тары), медицинские пиявки, телескопические очки, предметы ухода за больными (моч</w:t>
            </w:r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е-</w:t>
            </w:r>
            <w:proofErr w:type="gram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 калоприемники), лечебные пояса типа "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Варитекс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", "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Жибо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" и другие,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магнитофорные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аппликаторы, противоболевые стимуляторы марок ЭТНС-100-1 и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" w:name="100062"/>
            <w:bookmarkEnd w:id="5"/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</w:t>
            </w: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действующей армии;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" w:name="100074"/>
            <w:bookmarkEnd w:id="6"/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" w:name="100088"/>
            <w:bookmarkEnd w:id="7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</w:t>
            </w:r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рств в г</w:t>
            </w:r>
            <w:proofErr w:type="gram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оды Великой Отечественной войны;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" w:name="100095"/>
            <w:bookmarkEnd w:id="8"/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</w:t>
            </w:r>
            <w:proofErr w:type="gram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Совинформбюро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" w:name="100113"/>
            <w:bookmarkEnd w:id="9"/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</w:t>
            </w: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правительственных боевых заданий на территории СССР в период с 1 января 1944 г. по 9 мая 1945 г.;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" w:name="100125"/>
            <w:bookmarkEnd w:id="10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лица, принимавшие участие в боевых действиях против фашистской Герман</w:t>
            </w:r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ии и ее</w:t>
            </w:r>
            <w:proofErr w:type="gram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" w:name="100133"/>
            <w:bookmarkEnd w:id="11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" w:name="100139"/>
            <w:bookmarkEnd w:id="12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</w:t>
            </w:r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</w:t>
            </w:r>
            <w:proofErr w:type="gram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6803DA" w:rsidRPr="006803DA" w:rsidTr="006803DA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" w:name="100174"/>
            <w:bookmarkEnd w:id="13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6803DA" w:rsidRPr="006803DA" w:rsidTr="006803DA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" w:name="100184"/>
            <w:bookmarkEnd w:id="14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" w:name="100188"/>
            <w:bookmarkEnd w:id="15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" w:name="100194"/>
            <w:bookmarkEnd w:id="16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Ветераны боевых действий на территориях других государств: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средства, бесплатное изготовление и ремонт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" w:name="100197"/>
            <w:bookmarkEnd w:id="17"/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</w:t>
            </w:r>
            <w:proofErr w:type="gram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этих государствах;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зубных протезов (за исключением протезов из драгоценных металлов)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" w:name="100214"/>
            <w:bookmarkEnd w:id="18"/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" w:name="100226"/>
            <w:bookmarkEnd w:id="19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военнослужащие автомобильных батальонов, направлявшиеся в </w:t>
            </w: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Афганистан для доставки грузов в это государство в период ведения боевых действий;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" w:name="100231"/>
            <w:bookmarkEnd w:id="20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" w:name="100237"/>
            <w:bookmarkEnd w:id="21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" w:name="100241"/>
            <w:bookmarkEnd w:id="22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6803DA" w:rsidRPr="006803DA" w:rsidTr="006803DA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" w:name="100252"/>
            <w:bookmarkEnd w:id="23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</w:t>
            </w:r>
            <w:proofErr w:type="gramEnd"/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" w:name="100258"/>
            <w:bookmarkEnd w:id="24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металлов)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" w:name="100266"/>
            <w:bookmarkEnd w:id="25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инвалиды вследствие чернобыльской катастрофы из числа: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" w:name="100269"/>
            <w:bookmarkEnd w:id="26"/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</w:t>
            </w:r>
            <w:proofErr w:type="gram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" w:name="100287"/>
            <w:bookmarkEnd w:id="27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граждан, эвакуированных из зоны отчуждения и переселенных из зоны отселения либо выехавших в добровольном порядке из указанных </w:t>
            </w: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зон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" w:name="100292"/>
            <w:bookmarkEnd w:id="28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" w:name="100300"/>
            <w:bookmarkEnd w:id="29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      </w:r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летно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подъемный,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инженерно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</w:t>
            </w:r>
            <w:proofErr w:type="gram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</w:t>
            </w:r>
            <w:proofErr w:type="gram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сверхнормативные дозы облучения при оказании медицинской помощи и обслуживании в период с 26 апреля по 30 июня 1986 г. лиц, </w:t>
            </w: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" w:name="100344"/>
            <w:bookmarkEnd w:id="30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" w:name="100352"/>
            <w:bookmarkEnd w:id="31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" w:name="100360"/>
            <w:bookmarkEnd w:id="32"/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средства, средства профилактики, перевязочный материал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" w:name="100374"/>
            <w:bookmarkEnd w:id="33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средства, средства профилактики, перевязочный материал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" w:name="100379"/>
            <w:bookmarkEnd w:id="34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" w:name="100392"/>
            <w:bookmarkEnd w:id="35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граждане, постоянно проживающие (работающие) на территории зоны </w:t>
            </w: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проживания с правом на отселение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в соответствии с перечнем жизненно необходимых и важнейших лекарственных </w:t>
            </w: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 </w:t>
            </w:r>
            <w:hyperlink r:id="rId5" w:anchor="100214" w:history="1">
              <w:r w:rsidRPr="006803DA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6803DA" w:rsidRPr="006803DA" w:rsidTr="006803DA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" w:name="100418"/>
            <w:bookmarkEnd w:id="36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 </w:t>
            </w:r>
            <w:hyperlink r:id="rId6" w:anchor="100214" w:history="1">
              <w:r w:rsidRPr="006803DA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6803DA" w:rsidRPr="006803DA" w:rsidTr="006803DA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" w:name="100444"/>
            <w:bookmarkEnd w:id="37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 </w:t>
            </w:r>
            <w:hyperlink r:id="rId7" w:anchor="100214" w:history="1">
              <w:r w:rsidRPr="006803DA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6803DA" w:rsidRPr="006803DA" w:rsidTr="006803DA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" w:name="100470"/>
            <w:bookmarkEnd w:id="38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" w:name="100481"/>
            <w:bookmarkEnd w:id="39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непосредственные участники испытаний ядерного оружия в атмосфере, боевых радиоактивных веществ и учений с применением </w:t>
            </w: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такого оружия до даты фактического прекращения таких испытаний и учений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" w:name="100488"/>
            <w:bookmarkEnd w:id="40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" w:name="100494"/>
            <w:bookmarkEnd w:id="41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" w:name="100499"/>
            <w:bookmarkEnd w:id="42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" w:name="100503"/>
            <w:bookmarkEnd w:id="43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" w:name="100508"/>
            <w:bookmarkEnd w:id="44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" w:name="100519"/>
            <w:bookmarkEnd w:id="45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" w:name="100524"/>
            <w:bookmarkEnd w:id="46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Отдельные группы населения, страдающие гельминтозами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Противоглистные лекарственные средства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" w:name="100527"/>
            <w:bookmarkEnd w:id="47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Категории заболеваний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" w:name="100529"/>
            <w:bookmarkEnd w:id="48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Детские церебральные параличи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Лекарственные средства для лечения данной категории заболеваний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" w:name="100533"/>
            <w:bookmarkEnd w:id="49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Гепатоцеребральная дистрофия и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фенилкетонурия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Безбелковые продукты питания, белковые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ферменты,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витамины, биостимуляторы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" w:name="100540"/>
            <w:bookmarkEnd w:id="50"/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(больным детям)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Ферменты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" w:name="100542"/>
            <w:bookmarkEnd w:id="51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Острая перемежающаяся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порфирия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Анальгетики, B-блокаторы,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фосфаден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рибоксин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андрогены,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аденил</w:t>
            </w:r>
            <w:proofErr w:type="spellEnd"/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" w:name="100547"/>
            <w:bookmarkEnd w:id="52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СПИД, ВИЧ - инфицированные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" w:name="100550"/>
            <w:bookmarkEnd w:id="53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Онкологические заболевания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Все лекарственные средства, перевязочные средства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инкурабельным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онкологическим больным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" w:name="100555"/>
            <w:bookmarkEnd w:id="54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Гематологические заболевания,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гемобластозы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цитопения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наследственные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гемопатии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иммунодепрессанты,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иммунокорректоры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" w:name="100566"/>
            <w:bookmarkEnd w:id="55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Лучевая болезнь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" w:name="100571"/>
            <w:bookmarkEnd w:id="56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Лепра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" w:name="100574"/>
            <w:bookmarkEnd w:id="57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Противотуберкулезные препараты,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гепатопротекторы</w:t>
            </w:r>
            <w:proofErr w:type="spellEnd"/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" w:name="100578"/>
            <w:bookmarkEnd w:id="58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Тяжелая форма бруцеллеза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Антибиотики, анальгетики, нестероидные и стероидные противовоспалительные препараты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" w:name="100585"/>
            <w:bookmarkEnd w:id="59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Системные хронические тяжелые заболевания кожи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Лекарственные средства для лечения данного заболевания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" w:name="100589"/>
            <w:bookmarkEnd w:id="60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Лекарственные средства для лечения данного заболевания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" w:name="100593"/>
            <w:bookmarkEnd w:id="61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Стероидные гормоны,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коронаролитики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мочегонные, антагонисты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Ca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препараты K,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хондропротекторы</w:t>
            </w:r>
            <w:proofErr w:type="spellEnd"/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" w:name="100609"/>
            <w:bookmarkEnd w:id="62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Инфаркт миокарда (первые шесть месяцев)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" w:name="100614"/>
            <w:bookmarkEnd w:id="63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Состояние после операции по протезированию клапанов сердца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Антикоагулянты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" w:name="100617"/>
            <w:bookmarkEnd w:id="64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Пересадка органов и тканей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Иммунодепрессанты,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стероидные гормоны, противогрибковые,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противогерпетические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противоиммуновирусные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препараты, антибиотики,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уросептики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антикоагулянты,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дезагреганты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коронаролитики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антагонисты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Ca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препараты K, гипотензивные препараты, спазмолитики, диуретики,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гепатопротекторы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ферменты поджелудочной железы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" w:name="100639"/>
            <w:bookmarkEnd w:id="65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Диабет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средства, этиловый спирт (100 г в месяц), инсулиновые шприцы, шприцы типа "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Новопен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", "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Пливапен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 1 и 2, иглы к ним, средства диагностики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" w:name="100648"/>
            <w:bookmarkEnd w:id="66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Гипофизарный нанизм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Анаболические стероиды, соматотропный гормон, половые гормоны, инсулин,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тиреоидные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препараты, поливитамины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" w:name="100656"/>
            <w:bookmarkEnd w:id="67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Преждевременное половое развитие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Стероидные гормоны,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парлодел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андрокур</w:t>
            </w:r>
            <w:proofErr w:type="spellEnd"/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" w:name="100659"/>
            <w:bookmarkEnd w:id="68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Рассеянный склероз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" w:name="100663"/>
            <w:bookmarkEnd w:id="69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Миастения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Антихолинэстеразные лекарственные средства, стероидные гормоны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" w:name="100668"/>
            <w:bookmarkEnd w:id="70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Миопатия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" w:name="100673"/>
            <w:bookmarkEnd w:id="71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Мозжечковая атаксия Мари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" w:name="100678"/>
            <w:bookmarkEnd w:id="72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Болезнь Паркинсона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лекарственные средства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" w:name="100681"/>
            <w:bookmarkEnd w:id="73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Хронические урологические заболевания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Катетеры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Пеццера</w:t>
            </w:r>
            <w:proofErr w:type="spellEnd"/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" w:name="100683"/>
            <w:bookmarkEnd w:id="74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Сифилис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Антибиотики, препараты висмута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" w:name="100686"/>
            <w:bookmarkEnd w:id="75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Глаукома, катаракта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Антихолинэстеразные, холиномиметические,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дегидратационные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мочегонные средства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" w:name="100691"/>
            <w:bookmarkEnd w:id="76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Психические заболевания (инвалидам I и II групп, а также больным, работающим в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лечебно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" w:name="100699"/>
            <w:bookmarkEnd w:id="77"/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Аддисонова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болезнь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Гормоны коры надпочечников (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минерал</w:t>
            </w:r>
            <w:proofErr w:type="gram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  <w:proofErr w:type="gram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</w:tr>
      <w:tr w:rsidR="006803DA" w:rsidRPr="006803DA" w:rsidTr="006803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" w:name="100704"/>
            <w:bookmarkEnd w:id="78"/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Шизофрения и эпилепсия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03DA" w:rsidRPr="006803DA" w:rsidRDefault="006803DA" w:rsidP="006803D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803D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</w:tbl>
    <w:p w:rsidR="00C935DE" w:rsidRDefault="00C935DE">
      <w:bookmarkStart w:id="79" w:name="_GoBack"/>
      <w:bookmarkEnd w:id="79"/>
    </w:p>
    <w:sectPr w:rsidR="00C9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1C"/>
    <w:rsid w:val="006803DA"/>
    <w:rsid w:val="0074261C"/>
    <w:rsid w:val="00C9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1244_1_FZ-o-socialnoj-zawite-grazhdan_-podvergshihsja-vozdejstviju-radiacii-vsledstvie-katastrofy-na-chernobylskoj-aj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1244_1_FZ-o-socialnoj-zawite-grazhdan_-podvergshihsja-vozdejstviju-radiacii-vsledstvie-katastrofy-na-chernobylskoj-ajes/" TargetMode="External"/><Relationship Id="rId5" Type="http://schemas.openxmlformats.org/officeDocument/2006/relationships/hyperlink" Target="https://legalacts.ru/doc/1244_1_FZ-o-socialnoj-zawite-grazhdan_-podvergshihsja-vozdejstviju-radiacii-vsledstvie-katastrofy-na-chernobylskoj-aj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3004</Words>
  <Characters>17128</Characters>
  <Application>Microsoft Office Word</Application>
  <DocSecurity>0</DocSecurity>
  <Lines>142</Lines>
  <Paragraphs>40</Paragraphs>
  <ScaleCrop>false</ScaleCrop>
  <Company/>
  <LinksUpToDate>false</LinksUpToDate>
  <CharactersWithSpaces>20092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Владислав</dc:creator>
  <cp:keywords/>
  <dc:description/>
  <cp:lastModifiedBy>Чудинов Владислав</cp:lastModifiedBy>
  <cp:revision>2</cp:revision>
  <dcterms:created xsi:type="dcterms:W3CDTF">2023-01-25T05:47:00Z</dcterms:created>
  <dcterms:modified xsi:type="dcterms:W3CDTF">2023-01-25T05:48:00Z</dcterms:modified>
</cp:coreProperties>
</file>